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8" w:rsidRPr="004207C8" w:rsidRDefault="004207C8" w:rsidP="004207C8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1C6E1C">
        <w:rPr>
          <w:rFonts w:ascii="Times New Roman" w:hAnsi="Times New Roman"/>
          <w:sz w:val="24"/>
          <w:szCs w:val="24"/>
        </w:rPr>
        <w:t>9</w:t>
      </w:r>
    </w:p>
    <w:p w:rsidR="004207C8" w:rsidRDefault="004207C8" w:rsidP="004207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Антикоррупционной политике </w:t>
      </w:r>
    </w:p>
    <w:p w:rsidR="004207C8" w:rsidRDefault="004207C8" w:rsidP="004207C8">
      <w:pPr>
        <w:spacing w:after="0" w:line="240" w:lineRule="auto"/>
        <w:ind w:firstLine="4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АО «МЗ РИП»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Антикоррупционная оговорка</w:t>
      </w: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center"/>
        <w:rPr>
          <w:b/>
          <w:color w:val="000000"/>
          <w:sz w:val="32"/>
          <w:szCs w:val="32"/>
        </w:rPr>
      </w:pP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center"/>
        <w:rPr>
          <w:b/>
          <w:color w:val="000000"/>
          <w:sz w:val="28"/>
          <w:szCs w:val="28"/>
        </w:rPr>
      </w:pP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требованиями </w:t>
      </w:r>
      <w:r>
        <w:rPr>
          <w:sz w:val="28"/>
          <w:szCs w:val="28"/>
        </w:rPr>
        <w:t>Федерального закона от 25.12.2008</w:t>
      </w:r>
      <w:r w:rsidR="00775B8D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 273-ФЗ «О противодействии коррупции», руководствуясь положениями </w:t>
      </w:r>
      <w:r>
        <w:rPr>
          <w:bCs/>
          <w:sz w:val="28"/>
          <w:szCs w:val="28"/>
        </w:rPr>
        <w:t>Антикоррупционной политики АО «МЗ РИП»</w:t>
      </w:r>
      <w:r>
        <w:rPr>
          <w:color w:val="000000"/>
          <w:sz w:val="28"/>
          <w:szCs w:val="28"/>
        </w:rPr>
        <w:t>, установить:</w:t>
      </w: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</w:p>
    <w:p w:rsidR="004207C8" w:rsidRDefault="004207C8" w:rsidP="004207C8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Во всех вновь заключаемых финансово – хозяйственных договорах </w:t>
      </w:r>
      <w:r w:rsidR="000F53D4">
        <w:rPr>
          <w:color w:val="000000"/>
          <w:sz w:val="28"/>
          <w:szCs w:val="28"/>
        </w:rPr>
        <w:t xml:space="preserve">АО «МЗ РИП» (далее-Общество) </w:t>
      </w:r>
      <w:r>
        <w:rPr>
          <w:color w:val="000000"/>
          <w:sz w:val="28"/>
          <w:szCs w:val="28"/>
        </w:rPr>
        <w:t>предусмотреть в качестве обязательного раздела договора указание Антикоррупционной оговорки следующего содержания:</w:t>
      </w:r>
    </w:p>
    <w:p w:rsidR="004207C8" w:rsidRDefault="00C7468A" w:rsidP="004207C8">
      <w:pPr>
        <w:pStyle w:val="p24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«а</w:t>
      </w:r>
      <w:r w:rsidR="004207C8">
        <w:rPr>
          <w:color w:val="000000"/>
          <w:sz w:val="28"/>
          <w:szCs w:val="28"/>
        </w:rPr>
        <w:t>) 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 иные неправомерные цели.</w:t>
      </w:r>
    </w:p>
    <w:p w:rsidR="004207C8" w:rsidRDefault="004207C8" w:rsidP="004207C8">
      <w:pPr>
        <w:pStyle w:val="p24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207C8" w:rsidRDefault="00C7468A" w:rsidP="004207C8">
      <w:pPr>
        <w:pStyle w:val="p24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207C8">
        <w:rPr>
          <w:color w:val="000000"/>
          <w:sz w:val="28"/>
          <w:szCs w:val="28"/>
        </w:rPr>
        <w:t xml:space="preserve">)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</w:t>
      </w:r>
      <w:r w:rsidR="004207C8">
        <w:rPr>
          <w:sz w:val="28"/>
          <w:szCs w:val="28"/>
        </w:rPr>
        <w:t xml:space="preserve">Статьи </w:t>
      </w:r>
      <w:r w:rsidR="004207C8">
        <w:rPr>
          <w:color w:val="000000"/>
          <w:sz w:val="28"/>
          <w:szCs w:val="28"/>
        </w:rPr>
        <w:t xml:space="preserve">контрагентом, его аффинированными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</w:t>
      </w:r>
      <w:r w:rsidR="004207C8">
        <w:rPr>
          <w:color w:val="000000"/>
          <w:sz w:val="28"/>
          <w:szCs w:val="28"/>
        </w:rPr>
        <w:lastRenderedPageBreak/>
        <w:t>подтверждение должно быть направлено в течение 10 (десяти) рабочих дней с даты направления письменного уведомления.</w:t>
      </w:r>
    </w:p>
    <w:p w:rsidR="004207C8" w:rsidRPr="004207C8" w:rsidRDefault="00C7468A" w:rsidP="004207C8">
      <w:pPr>
        <w:pStyle w:val="p26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4207C8">
        <w:rPr>
          <w:color w:val="000000"/>
          <w:sz w:val="28"/>
          <w:szCs w:val="28"/>
        </w:rPr>
        <w:t>)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расторжения.»</w:t>
      </w:r>
    </w:p>
    <w:p w:rsidR="004207C8" w:rsidRPr="004207C8" w:rsidRDefault="004207C8" w:rsidP="004207C8">
      <w:pPr>
        <w:pStyle w:val="p26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В случае отсутствия в заключенных хозяйственных договорах </w:t>
      </w:r>
      <w:r w:rsidRPr="004207C8">
        <w:rPr>
          <w:rFonts w:ascii="Times New Roman" w:hAnsi="Times New Roman"/>
          <w:color w:val="000000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указания антикоррупционной оговорки, с контрагентами </w:t>
      </w:r>
      <w:r w:rsidRPr="004207C8">
        <w:rPr>
          <w:rFonts w:ascii="Times New Roman" w:hAnsi="Times New Roman"/>
          <w:color w:val="000000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 xml:space="preserve"> заключаются дополнительные соглашения</w:t>
      </w:r>
      <w:r w:rsidR="00DC5780">
        <w:rPr>
          <w:rFonts w:ascii="Times New Roman" w:hAnsi="Times New Roman"/>
          <w:sz w:val="28"/>
          <w:szCs w:val="28"/>
        </w:rPr>
        <w:t>. Примерный текст дополнительного соглашения изложен в приложении №1</w:t>
      </w:r>
      <w:r>
        <w:rPr>
          <w:rFonts w:ascii="Times New Roman" w:hAnsi="Times New Roman"/>
          <w:sz w:val="28"/>
          <w:szCs w:val="28"/>
        </w:rPr>
        <w:t xml:space="preserve"> </w:t>
      </w:r>
      <w:r w:rsidR="00DC5780">
        <w:rPr>
          <w:rFonts w:ascii="Times New Roman" w:hAnsi="Times New Roman"/>
          <w:sz w:val="28"/>
          <w:szCs w:val="28"/>
        </w:rPr>
        <w:t xml:space="preserve">данного </w:t>
      </w:r>
      <w:r w:rsidR="001C6E1C">
        <w:rPr>
          <w:rFonts w:ascii="Times New Roman" w:hAnsi="Times New Roman"/>
          <w:sz w:val="28"/>
          <w:szCs w:val="28"/>
        </w:rPr>
        <w:t>положения</w:t>
      </w:r>
      <w:r w:rsidR="00DC5780">
        <w:rPr>
          <w:rFonts w:ascii="Times New Roman" w:hAnsi="Times New Roman"/>
          <w:sz w:val="28"/>
          <w:szCs w:val="28"/>
        </w:rPr>
        <w:t>.</w:t>
      </w:r>
    </w:p>
    <w:p w:rsidR="00AC5205" w:rsidRDefault="00DC5780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AC5205" w:rsidRPr="00AC5205">
        <w:rPr>
          <w:color w:val="000000"/>
          <w:sz w:val="28"/>
          <w:szCs w:val="28"/>
        </w:rPr>
        <w:t xml:space="preserve"> </w:t>
      </w:r>
      <w:r w:rsidR="00AC5205">
        <w:rPr>
          <w:color w:val="000000"/>
          <w:sz w:val="28"/>
          <w:szCs w:val="28"/>
        </w:rPr>
        <w:t xml:space="preserve"> Во всех заключаемых трудовых договорах с вновь принимаемыми  на работу в Общество работниками предусмотреть в качестве обязательного раздела договора указание Антикоррупционной оговорки следующего содержания:</w:t>
      </w:r>
    </w:p>
    <w:p w:rsidR="00AC5205" w:rsidRDefault="00AC5205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sz w:val="28"/>
          <w:szCs w:val="28"/>
        </w:rPr>
      </w:pPr>
    </w:p>
    <w:p w:rsidR="00AC5205" w:rsidRDefault="00AC5205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3.1 Обязанности Работника</w:t>
      </w:r>
    </w:p>
    <w:p w:rsidR="00AC5205" w:rsidRDefault="00C7468A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C5205">
        <w:rPr>
          <w:sz w:val="28"/>
          <w:szCs w:val="28"/>
        </w:rPr>
        <w:t>) Выполнять установленные Антикоррупционной политикой Работодателя требования и следовать правилами этики Работодателя.</w:t>
      </w:r>
    </w:p>
    <w:p w:rsidR="00AC5205" w:rsidRDefault="00AC5205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sz w:val="28"/>
          <w:szCs w:val="28"/>
        </w:rPr>
      </w:pPr>
    </w:p>
    <w:p w:rsidR="00AC5205" w:rsidRDefault="00C7468A" w:rsidP="00AC5205">
      <w:pPr>
        <w:pStyle w:val="p23"/>
        <w:shd w:val="clear" w:color="auto" w:fill="FFFFFF"/>
        <w:spacing w:before="0" w:beforeAutospacing="0" w:after="0" w:afterAutospacing="0"/>
        <w:ind w:firstLine="437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C5205">
        <w:rPr>
          <w:sz w:val="28"/>
          <w:szCs w:val="28"/>
        </w:rPr>
        <w:t xml:space="preserve"> Во всех случаях обращения к Работ</w:t>
      </w:r>
      <w:r w:rsidR="002E0F8E">
        <w:rPr>
          <w:sz w:val="28"/>
          <w:szCs w:val="28"/>
        </w:rPr>
        <w:t>нику</w:t>
      </w:r>
      <w:r w:rsidR="00AC5205">
        <w:rPr>
          <w:sz w:val="28"/>
          <w:szCs w:val="28"/>
        </w:rPr>
        <w:t xml:space="preserve"> каких–либо лиц</w:t>
      </w:r>
      <w:r w:rsidR="002E0F8E">
        <w:rPr>
          <w:sz w:val="28"/>
          <w:szCs w:val="28"/>
        </w:rPr>
        <w:t>,</w:t>
      </w:r>
      <w:r w:rsidR="00AC5205">
        <w:rPr>
          <w:sz w:val="28"/>
          <w:szCs w:val="28"/>
        </w:rPr>
        <w:t xml:space="preserve"> в целях склонения его к совершению коррупционных правонарушений, а также в случаях, если Работнику станет известно, что от имени Работодателя осуществляется организация (подготовка) и (или) совершение коррупционных правонарушений, немедленно уведомить в письменной форме подразделение  экономической безопасности Работодателя.</w:t>
      </w:r>
    </w:p>
    <w:p w:rsidR="00AC5205" w:rsidRDefault="00AC5205" w:rsidP="00AC5205">
      <w:pPr>
        <w:pStyle w:val="a3"/>
        <w:ind w:left="0" w:firstLine="437"/>
        <w:rPr>
          <w:sz w:val="28"/>
          <w:szCs w:val="28"/>
        </w:rPr>
      </w:pPr>
    </w:p>
    <w:p w:rsidR="00C7468A" w:rsidRDefault="00C7468A" w:rsidP="00C7468A">
      <w:pPr>
        <w:spacing w:after="0" w:line="240" w:lineRule="auto"/>
        <w:ind w:firstLine="43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AC5205">
        <w:rPr>
          <w:rFonts w:ascii="Times New Roman" w:hAnsi="Times New Roman"/>
          <w:sz w:val="28"/>
          <w:szCs w:val="28"/>
        </w:rPr>
        <w:t xml:space="preserve">В случае отсутствия в ранее заключенных трудовых договорах </w:t>
      </w:r>
      <w:r w:rsidR="00AC5205" w:rsidRPr="00023E20">
        <w:rPr>
          <w:rFonts w:ascii="Times New Roman" w:hAnsi="Times New Roman"/>
          <w:color w:val="000000"/>
          <w:sz w:val="28"/>
          <w:szCs w:val="28"/>
        </w:rPr>
        <w:t>Общества</w:t>
      </w:r>
      <w:r w:rsidR="00AC5205">
        <w:rPr>
          <w:rFonts w:ascii="Times New Roman" w:hAnsi="Times New Roman"/>
          <w:sz w:val="28"/>
          <w:szCs w:val="28"/>
        </w:rPr>
        <w:t xml:space="preserve"> указания Антикоррупционной оговорки, с работниками </w:t>
      </w:r>
      <w:r w:rsidR="00AC5205" w:rsidRPr="00023E20">
        <w:rPr>
          <w:rFonts w:ascii="Times New Roman" w:hAnsi="Times New Roman"/>
          <w:color w:val="000000"/>
          <w:sz w:val="28"/>
          <w:szCs w:val="28"/>
        </w:rPr>
        <w:t>Общества</w:t>
      </w:r>
      <w:r w:rsidR="00AC5205">
        <w:rPr>
          <w:rFonts w:ascii="Times New Roman" w:hAnsi="Times New Roman"/>
          <w:sz w:val="28"/>
          <w:szCs w:val="28"/>
        </w:rPr>
        <w:t xml:space="preserve"> заключаются соглашения о соблюдении требований Антикоррупционной политики </w:t>
      </w:r>
      <w:r w:rsidR="00AC5205" w:rsidRPr="00023E20">
        <w:rPr>
          <w:rFonts w:ascii="Times New Roman" w:hAnsi="Times New Roman"/>
          <w:color w:val="000000"/>
          <w:sz w:val="28"/>
          <w:szCs w:val="28"/>
        </w:rPr>
        <w:t>Общества</w:t>
      </w:r>
      <w:r w:rsidR="00AC520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7468A" w:rsidRDefault="00C7468A" w:rsidP="00AC5205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трудовому договору № ____ от «___» ________________ _______ г.</w:t>
      </w: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соблюдения требований Антикоррупционной политике АО «МЗ РИП»</w:t>
      </w: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Муром                                                          «___» _________20__ года</w:t>
      </w:r>
    </w:p>
    <w:p w:rsidR="00AC5205" w:rsidRDefault="00AC5205" w:rsidP="00AC5205">
      <w:pPr>
        <w:shd w:val="clear" w:color="auto" w:fill="FFFFFF"/>
        <w:spacing w:after="0" w:line="240" w:lineRule="auto"/>
        <w:ind w:firstLine="437"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</w:t>
      </w:r>
    </w:p>
    <w:p w:rsidR="00AC5205" w:rsidRDefault="00AC5205" w:rsidP="00AC5205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Акционерное общество «Муромский завод радиоизмерительных приборов», именуемое в дальнейшем «Работодатель», в лице </w:t>
      </w:r>
      <w:r>
        <w:rPr>
          <w:rFonts w:ascii="Times New Roman" w:hAnsi="Times New Roman"/>
          <w:sz w:val="28"/>
          <w:szCs w:val="28"/>
        </w:rPr>
        <w:lastRenderedPageBreak/>
        <w:t>________________________, действующего на основании ___________________________ с одной стороны, и________________________, именуемый в дальнейшем «Работник», заключили настоящее Соглашение к трудовому договор</w:t>
      </w:r>
      <w:r w:rsidR="002E0F8E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№ ___ от «___» ____________ _____ г. о нижеследующем:</w:t>
      </w:r>
    </w:p>
    <w:p w:rsidR="00AC5205" w:rsidRDefault="00AC5205" w:rsidP="00AC5205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AC5205" w:rsidRDefault="00AC5205" w:rsidP="00AC5205">
      <w:pPr>
        <w:numPr>
          <w:ilvl w:val="0"/>
          <w:numId w:val="2"/>
        </w:numPr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Работника</w:t>
      </w:r>
    </w:p>
    <w:p w:rsidR="00AC5205" w:rsidRDefault="00AC5205" w:rsidP="00AC520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установленные Антикоррупционной политикой Работодателя требования и следовать правилами этики Работодателя.</w:t>
      </w:r>
    </w:p>
    <w:p w:rsidR="00AC5205" w:rsidRDefault="00AC5205" w:rsidP="00AC5205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случаях обращения к Работ</w:t>
      </w:r>
      <w:r w:rsidR="002E0F8E">
        <w:rPr>
          <w:rFonts w:ascii="Times New Roman" w:hAnsi="Times New Roman"/>
          <w:sz w:val="28"/>
          <w:szCs w:val="28"/>
        </w:rPr>
        <w:t>нику</w:t>
      </w:r>
      <w:r>
        <w:rPr>
          <w:rFonts w:ascii="Times New Roman" w:hAnsi="Times New Roman"/>
          <w:sz w:val="28"/>
          <w:szCs w:val="28"/>
        </w:rPr>
        <w:t xml:space="preserve"> каких-либо лиц в целях склонения его к совершению коррупционных правонарушений, а также в случаях, если Работнику станет известно, что от имени Работодателя осуществляется организация (подготовка) и (или) совершение коррупционных правонарушений, немедленно уведомить в письменной форме подразделение  экономической безопасности Работодателя.</w:t>
      </w:r>
    </w:p>
    <w:p w:rsidR="00AC5205" w:rsidRDefault="00AC5205" w:rsidP="00AC5205">
      <w:pPr>
        <w:pStyle w:val="a3"/>
        <w:ind w:left="0" w:firstLine="437"/>
        <w:rPr>
          <w:sz w:val="28"/>
          <w:szCs w:val="28"/>
        </w:rPr>
      </w:pPr>
    </w:p>
    <w:p w:rsidR="00AC5205" w:rsidRDefault="00AC5205" w:rsidP="00AC5205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p w:rsidR="00AC5205" w:rsidRDefault="002E0F8E" w:rsidP="00AC5205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5205">
        <w:rPr>
          <w:rFonts w:ascii="Times New Roman" w:hAnsi="Times New Roman"/>
          <w:sz w:val="28"/>
          <w:szCs w:val="28"/>
        </w:rPr>
        <w:t> Настоящее Соглашение к трудовому договору № ___ от «___» __________ ____ г. о соблюдении требований Антикоррупционной политикой вступает в силу с «___»_________20__ года, и действует до прекращения (расторжения) трудового договора № ____ от «___»_______________20__ года.</w:t>
      </w:r>
    </w:p>
    <w:p w:rsidR="00AC5205" w:rsidRDefault="002E0F8E" w:rsidP="00AC5205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5205">
        <w:rPr>
          <w:rFonts w:ascii="Times New Roman" w:hAnsi="Times New Roman"/>
          <w:sz w:val="28"/>
          <w:szCs w:val="28"/>
        </w:rPr>
        <w:t> Настоящее Соглашение о соблюдении требований Антикоррупционной политики является неотъемлемой частью Трудового договора № ___ от «__» ___________ ____ г., составлено в двух экземплярах, имеющих одинаковую юридическую силу. Один экземпляр настоящего соглашения хранится у Работодателя в личном деле работника, второй экземпляр – у Работника.</w:t>
      </w:r>
    </w:p>
    <w:p w:rsidR="00AC5205" w:rsidRDefault="00AC5205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AC5205" w:rsidRDefault="002E0F8E" w:rsidP="00AC5205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C5205">
        <w:rPr>
          <w:rFonts w:ascii="Times New Roman" w:hAnsi="Times New Roman"/>
          <w:sz w:val="28"/>
          <w:szCs w:val="28"/>
        </w:rPr>
        <w:t> Реквизиты и подписи сторон:</w:t>
      </w:r>
    </w:p>
    <w:p w:rsidR="00AC5205" w:rsidRDefault="00AC5205" w:rsidP="00AC5205">
      <w:pPr>
        <w:shd w:val="clear" w:color="auto" w:fill="FFFFFF"/>
        <w:spacing w:after="0" w:line="240" w:lineRule="auto"/>
        <w:ind w:firstLine="437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666666"/>
          <w:sz w:val="28"/>
          <w:szCs w:val="28"/>
          <w:lang w:eastAsia="ru-RU"/>
        </w:rPr>
        <w:t>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AC5205" w:rsidTr="00AA70B4">
        <w:trPr>
          <w:jc w:val="center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05" w:rsidRDefault="00AC5205" w:rsidP="00AA70B4">
            <w:pPr>
              <w:spacing w:after="0" w:line="240" w:lineRule="auto"/>
              <w:ind w:firstLine="4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Работодатель:</w:t>
            </w:r>
          </w:p>
          <w:p w:rsidR="00AC5205" w:rsidRDefault="00AC5205" w:rsidP="00AA70B4">
            <w:pPr>
              <w:spacing w:after="0" w:line="240" w:lineRule="auto"/>
              <w:ind w:firstLine="4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________________(__________)</w:t>
            </w:r>
          </w:p>
        </w:tc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205" w:rsidRDefault="00AC5205" w:rsidP="00AA70B4">
            <w:pPr>
              <w:spacing w:after="0" w:line="240" w:lineRule="auto"/>
              <w:ind w:firstLine="4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Работник:</w:t>
            </w:r>
          </w:p>
          <w:p w:rsidR="00AC5205" w:rsidRDefault="00AC5205" w:rsidP="00AA70B4">
            <w:pPr>
              <w:spacing w:after="0" w:line="240" w:lineRule="auto"/>
              <w:ind w:firstLine="43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_____________(_____________)</w:t>
            </w:r>
          </w:p>
        </w:tc>
      </w:tr>
    </w:tbl>
    <w:p w:rsidR="002E0F8E" w:rsidRDefault="002E0F8E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C7468A" w:rsidRDefault="00C7468A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</w:p>
    <w:p w:rsidR="004207C8" w:rsidRDefault="00AC5205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4207C8">
        <w:rPr>
          <w:rFonts w:ascii="Times New Roman" w:hAnsi="Times New Roman"/>
          <w:sz w:val="28"/>
          <w:szCs w:val="28"/>
        </w:rPr>
        <w:t>иложение № 1</w:t>
      </w:r>
    </w:p>
    <w:p w:rsidR="004207C8" w:rsidRDefault="004207C8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Договору №_______ от «___» ________ 20__ г.</w:t>
      </w:r>
    </w:p>
    <w:p w:rsidR="004207C8" w:rsidRDefault="004207C8" w:rsidP="004207C8">
      <w:pPr>
        <w:spacing w:after="0" w:line="240" w:lineRule="auto"/>
        <w:ind w:firstLine="4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заключенному между АО </w:t>
      </w:r>
      <w:r w:rsidR="00364401">
        <w:rPr>
          <w:rFonts w:ascii="Times New Roman" w:hAnsi="Times New Roman"/>
          <w:sz w:val="28"/>
          <w:szCs w:val="28"/>
        </w:rPr>
        <w:t xml:space="preserve">МЗ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«РИП» и _________________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E0F8E" w:rsidRDefault="002E0F8E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СОГЛАШЕНИЕ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Договору №_______ от «___» ________ 20__ г.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заключенному между АО «МЗ РИП» и  ____________________________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наименование организации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Муром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«___» ____________ 201__ г.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Акционерное общество «Муромский завод радиоизмерительных приборов», именуемое в дальнейшем «______________», в лице генерального директора ______________________, действующего на основании _________________________________, с одной стороны и ___________________________________________________________________ именуемый в дальнейшем «_________________», в лице _______________________________________ действующего на основании _______________, с другой стороны, совместно в дальнейшем именуемые Стороны, заключили настоящее Дополнительное соглашение к Договору №_______ от «___» ________ 20__ г. (далее – Договор), о нижеследующем: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4207C8" w:rsidRDefault="004207C8" w:rsidP="004207C8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Антикоррупционная оговорка</w:t>
      </w:r>
    </w:p>
    <w:p w:rsidR="004207C8" w:rsidRDefault="004207C8" w:rsidP="004207C8">
      <w:pPr>
        <w:spacing w:after="0" w:line="240" w:lineRule="auto"/>
        <w:ind w:left="437"/>
        <w:rPr>
          <w:rFonts w:ascii="Times New Roman" w:hAnsi="Times New Roman"/>
          <w:color w:val="000000"/>
          <w:sz w:val="28"/>
          <w:szCs w:val="28"/>
        </w:rPr>
      </w:pPr>
    </w:p>
    <w:p w:rsidR="004207C8" w:rsidRDefault="004207C8" w:rsidP="004207C8">
      <w:pPr>
        <w:pStyle w:val="a3"/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1.1 Настоящая оговорка отражает приверженность Сторон Договора, их </w:t>
      </w:r>
      <w:r>
        <w:rPr>
          <w:sz w:val="28"/>
          <w:szCs w:val="28"/>
        </w:rPr>
        <w:t>аффилированных лиц, работников и посредников</w:t>
      </w:r>
      <w:r>
        <w:rPr>
          <w:color w:val="000000"/>
          <w:sz w:val="28"/>
          <w:szCs w:val="28"/>
          <w:lang w:eastAsia="en-US"/>
        </w:rPr>
        <w:t xml:space="preserve"> принципам открытого и честного ведения бизнеса, направлена на минимизацию рисков вовлечения указанных лиц в коррупционную деятельность, а также на поддержание деловой репутации Сторон Договора на высоком уровне.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Стороны пришли к обоюдному согласию о необходимости подписания Антикоррупционной оговорки, Стороны подтверждают, что решение о подписании является добровольным и осознают смысл и последствия нарушения условий настоящего соглашения. 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Стороны Договора подтверждают, что ведут легитимную хозяйственную деятельность и имеют только законные источники финансирования.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Стороны Договора обязуются соблюдать, а также обеспечивать соблюдение их аффилированными лицами,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Стороны Договора, обязуются не совершать, а также обязуются обеспечивать, чтобы их аффилированные лица, работники и посредники, не </w:t>
      </w:r>
      <w:r>
        <w:rPr>
          <w:color w:val="000000"/>
          <w:sz w:val="28"/>
          <w:szCs w:val="28"/>
          <w:lang w:eastAsia="en-US"/>
        </w:rPr>
        <w:lastRenderedPageBreak/>
        <w:t>совершали прямо или косвенно следующих действий при исполнении Договора:</w:t>
      </w:r>
    </w:p>
    <w:p w:rsidR="004207C8" w:rsidRDefault="004207C8" w:rsidP="004207C8">
      <w:pPr>
        <w:pStyle w:val="a3"/>
        <w:numPr>
          <w:ilvl w:val="2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Платить или предлагать уплатить денежные средства или предоставить иные ценности</w:t>
      </w:r>
      <w:r>
        <w:rPr>
          <w:sz w:val="28"/>
          <w:szCs w:val="28"/>
        </w:rPr>
        <w:t>, безвозмездно выполнить работы (услуги) и т.д.</w:t>
      </w:r>
      <w:r>
        <w:rPr>
          <w:color w:val="000000"/>
          <w:sz w:val="28"/>
          <w:szCs w:val="28"/>
          <w:lang w:eastAsia="en-US"/>
        </w:rPr>
        <w:t xml:space="preserve"> публичным органам, </w:t>
      </w:r>
      <w:r>
        <w:rPr>
          <w:color w:val="000000"/>
          <w:sz w:val="28"/>
          <w:szCs w:val="28"/>
        </w:rPr>
        <w:t>должностным лицам, лицам, которые являются близкими родственниками публичных органов и должностных лиц, либо лицам, иным образом связанным с государством</w:t>
      </w:r>
      <w:r>
        <w:rPr>
          <w:b/>
          <w:bCs/>
          <w:color w:val="000000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  <w:lang w:eastAsia="en-US"/>
        </w:rPr>
        <w:t xml:space="preserve">в целях неправомерного получения преимуществ для Сторон Договора, их </w:t>
      </w:r>
      <w:r>
        <w:rPr>
          <w:sz w:val="28"/>
          <w:szCs w:val="28"/>
        </w:rPr>
        <w:t>аффилированных лиц, работников или посредников, действующих по Договору.</w:t>
      </w:r>
    </w:p>
    <w:p w:rsidR="004207C8" w:rsidRDefault="004207C8" w:rsidP="004207C8">
      <w:pPr>
        <w:pStyle w:val="a3"/>
        <w:numPr>
          <w:ilvl w:val="2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</w:t>
      </w:r>
      <w:r>
        <w:rPr>
          <w:color w:val="000000"/>
          <w:sz w:val="28"/>
          <w:szCs w:val="28"/>
          <w:lang w:eastAsia="en-US"/>
        </w:rPr>
        <w:t>латить или предлагать уплатить денежные средства или предоставить иные ценности</w:t>
      </w:r>
      <w:r>
        <w:rPr>
          <w:sz w:val="28"/>
          <w:szCs w:val="28"/>
        </w:rPr>
        <w:t>, безвозмездно выполнить работы (услуги) и т.д.</w:t>
      </w:r>
      <w:r>
        <w:rPr>
          <w:color w:val="000000"/>
          <w:sz w:val="28"/>
          <w:szCs w:val="28"/>
          <w:lang w:eastAsia="en-US"/>
        </w:rPr>
        <w:t xml:space="preserve"> работникам другой Стороны, ее аффилированных лиц, с целью </w:t>
      </w:r>
      <w:r>
        <w:rPr>
          <w:sz w:val="28"/>
          <w:szCs w:val="28"/>
        </w:rPr>
        <w:t>обеспечить совершение ими каких-либо действий в пользу стимулирующей Стороны (предоставить неоправданные преимущества, предоставить какие-либо гарантии, ускорить существующие процедуры и т.д.).</w:t>
      </w:r>
    </w:p>
    <w:p w:rsidR="004207C8" w:rsidRDefault="004207C8" w:rsidP="004207C8">
      <w:pPr>
        <w:pStyle w:val="a3"/>
        <w:numPr>
          <w:ilvl w:val="2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Не совершать иных действий, нарушающих действующее антикоррупционное законодательство, включая коммерческий подкуп и иные противозаконные и неправомерные средства ведения бизнеса. 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В случае возникновения у Стороны Договора подозрений, что произошло или может произойти нарушение каких-либо положений оговорки,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 Подтверждение должно быть направлено в течение десяти рабочих дней с даты получения письменного уведомления. Стороны обязуются совместно вести письменные и устные переговоры по урегулированию спорной ситуации.</w:t>
      </w:r>
    </w:p>
    <w:p w:rsidR="004207C8" w:rsidRDefault="004207C8" w:rsidP="004207C8">
      <w:pPr>
        <w:pStyle w:val="a3"/>
        <w:numPr>
          <w:ilvl w:val="1"/>
          <w:numId w:val="1"/>
        </w:numPr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случае наличия подтверждений (доказательств)  нарушения одной Стороной настоящей оговорки другая Сторона имеет право расторгнуть Договор в одностороннем порядке, направив письменное уведомление о расторжении. </w:t>
      </w:r>
    </w:p>
    <w:p w:rsidR="004207C8" w:rsidRDefault="004207C8" w:rsidP="004207C8">
      <w:pPr>
        <w:pStyle w:val="a3"/>
        <w:suppressAutoHyphens w:val="0"/>
        <w:ind w:left="0" w:firstLine="437"/>
        <w:jc w:val="both"/>
        <w:rPr>
          <w:color w:val="000000"/>
          <w:sz w:val="28"/>
          <w:szCs w:val="28"/>
          <w:lang w:eastAsia="en-US"/>
        </w:rPr>
      </w:pPr>
    </w:p>
    <w:p w:rsidR="004207C8" w:rsidRDefault="004207C8" w:rsidP="004207C8">
      <w:pPr>
        <w:numPr>
          <w:ilvl w:val="0"/>
          <w:numId w:val="1"/>
        </w:numPr>
        <w:spacing w:after="0" w:line="240" w:lineRule="auto"/>
        <w:ind w:left="0" w:firstLine="4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Прочие условия</w:t>
      </w:r>
    </w:p>
    <w:p w:rsidR="004207C8" w:rsidRDefault="004207C8" w:rsidP="004207C8">
      <w:pPr>
        <w:spacing w:after="0" w:line="240" w:lineRule="auto"/>
        <w:ind w:left="437"/>
        <w:rPr>
          <w:rFonts w:ascii="Times New Roman" w:hAnsi="Times New Roman"/>
          <w:b/>
          <w:sz w:val="28"/>
          <w:szCs w:val="28"/>
        </w:rPr>
      </w:pPr>
    </w:p>
    <w:p w:rsidR="004207C8" w:rsidRDefault="004207C8" w:rsidP="004207C8">
      <w:pPr>
        <w:pStyle w:val="a3"/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Настоящее Дополнительное соглашение </w:t>
      </w:r>
      <w:r>
        <w:rPr>
          <w:color w:val="000000"/>
          <w:sz w:val="28"/>
          <w:szCs w:val="28"/>
        </w:rPr>
        <w:t>является неотъемлемой частью Договора №_______ от «___» ________ 20__ г., заключенного между Сторонами.</w:t>
      </w:r>
    </w:p>
    <w:p w:rsidR="004207C8" w:rsidRDefault="004207C8" w:rsidP="004207C8">
      <w:pPr>
        <w:pStyle w:val="a3"/>
        <w:numPr>
          <w:ilvl w:val="1"/>
          <w:numId w:val="1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Дополнительное соглашение вступает в силу с момента подписания его обеими Сторонами и действует до прекращения действия </w:t>
      </w:r>
      <w:r>
        <w:rPr>
          <w:color w:val="000000"/>
          <w:sz w:val="28"/>
          <w:szCs w:val="28"/>
        </w:rPr>
        <w:t>Договора №_______ от «___» ________ 20__ г., заключенного между Сторонами.</w:t>
      </w:r>
    </w:p>
    <w:p w:rsidR="004207C8" w:rsidRDefault="004207C8" w:rsidP="004207C8">
      <w:pPr>
        <w:pStyle w:val="a3"/>
        <w:numPr>
          <w:ilvl w:val="1"/>
          <w:numId w:val="1"/>
        </w:numPr>
        <w:ind w:left="0" w:firstLine="43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Права и обязанности Сторон, вытекающие из Договора №_______ от «___» ________ 20__ г., не затронутые настоящим Дополнительным соглашением, сохраняются в виде, предусмотренным Договором.</w:t>
      </w:r>
    </w:p>
    <w:p w:rsidR="004207C8" w:rsidRDefault="004207C8" w:rsidP="004207C8">
      <w:pPr>
        <w:pStyle w:val="a3"/>
        <w:numPr>
          <w:ilvl w:val="1"/>
          <w:numId w:val="1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 споры и разногласия, вытекающие из настоящего Дополнительного соглашения, подлежат разрешению путем переговоров между Сторонами. В случае не достижения соглашения в процессе переговоров, споры и разногласия, вытекающие из настоящего Дополнительного соглашения, подлежат рассмотрению в Арбитражном суде в соответствии с Договором </w:t>
      </w:r>
      <w:r>
        <w:rPr>
          <w:color w:val="000000"/>
          <w:sz w:val="28"/>
          <w:szCs w:val="28"/>
        </w:rPr>
        <w:t>№_______ от «___» ________ 20__ г.</w:t>
      </w:r>
    </w:p>
    <w:p w:rsidR="004207C8" w:rsidRDefault="004207C8" w:rsidP="004207C8">
      <w:pPr>
        <w:pStyle w:val="a3"/>
        <w:numPr>
          <w:ilvl w:val="1"/>
          <w:numId w:val="1"/>
        </w:numPr>
        <w:ind w:left="0" w:firstLine="437"/>
        <w:jc w:val="both"/>
        <w:rPr>
          <w:sz w:val="28"/>
          <w:szCs w:val="28"/>
        </w:rPr>
      </w:pPr>
      <w:r>
        <w:rPr>
          <w:sz w:val="28"/>
          <w:szCs w:val="28"/>
        </w:rPr>
        <w:t>Настоящие  Дополнительное соглашение составлено в двух полностью аутентичных экземплярах по одному для каждой Стороны.</w:t>
      </w: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</w:p>
    <w:p w:rsidR="004207C8" w:rsidRDefault="004207C8" w:rsidP="004207C8">
      <w:pPr>
        <w:spacing w:after="0" w:line="240" w:lineRule="auto"/>
        <w:ind w:firstLine="4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Адреса и реквизиты сторон.</w:t>
      </w:r>
    </w:p>
    <w:p w:rsidR="004207C8" w:rsidRDefault="004207C8" w:rsidP="00023E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</w:t>
      </w:r>
      <w:r w:rsidR="00023E20">
        <w:rPr>
          <w:rFonts w:ascii="Times New Roman" w:hAnsi="Times New Roman"/>
          <w:sz w:val="28"/>
          <w:szCs w:val="28"/>
        </w:rPr>
        <w:t>_____________________________</w:t>
      </w:r>
    </w:p>
    <w:p w:rsidR="004207C8" w:rsidRDefault="004207C8" w:rsidP="004207C8">
      <w:pPr>
        <w:spacing w:after="0" w:line="240" w:lineRule="auto"/>
        <w:ind w:firstLine="437"/>
        <w:jc w:val="both"/>
        <w:rPr>
          <w:rFonts w:ascii="Times New Roman" w:hAnsi="Times New Roman"/>
          <w:sz w:val="28"/>
          <w:szCs w:val="28"/>
        </w:rPr>
      </w:pPr>
    </w:p>
    <w:sectPr w:rsidR="004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4D4"/>
    <w:multiLevelType w:val="multilevel"/>
    <w:tmpl w:val="D8B05D5C"/>
    <w:lvl w:ilvl="0">
      <w:start w:val="1"/>
      <w:numFmt w:val="decimal"/>
      <w:lvlText w:val="%1"/>
      <w:lvlJc w:val="left"/>
      <w:pPr>
        <w:ind w:left="797" w:hanging="360"/>
      </w:pPr>
    </w:lvl>
    <w:lvl w:ilvl="1">
      <w:start w:val="2"/>
      <w:numFmt w:val="decimal"/>
      <w:isLgl/>
      <w:lvlText w:val="%1.%2"/>
      <w:lvlJc w:val="left"/>
      <w:pPr>
        <w:ind w:left="812" w:hanging="375"/>
      </w:pPr>
    </w:lvl>
    <w:lvl w:ilvl="2">
      <w:start w:val="1"/>
      <w:numFmt w:val="decimal"/>
      <w:isLgl/>
      <w:lvlText w:val="%1.%2.%3"/>
      <w:lvlJc w:val="left"/>
      <w:pPr>
        <w:ind w:left="1157" w:hanging="720"/>
      </w:pPr>
    </w:lvl>
    <w:lvl w:ilvl="3">
      <w:start w:val="1"/>
      <w:numFmt w:val="decimal"/>
      <w:isLgl/>
      <w:lvlText w:val="%1.%2.%3.%4"/>
      <w:lvlJc w:val="left"/>
      <w:pPr>
        <w:ind w:left="1517" w:hanging="1080"/>
      </w:pPr>
    </w:lvl>
    <w:lvl w:ilvl="4">
      <w:start w:val="1"/>
      <w:numFmt w:val="decimal"/>
      <w:isLgl/>
      <w:lvlText w:val="%1.%2.%3.%4.%5"/>
      <w:lvlJc w:val="left"/>
      <w:pPr>
        <w:ind w:left="1517" w:hanging="1080"/>
      </w:pPr>
    </w:lvl>
    <w:lvl w:ilvl="5">
      <w:start w:val="1"/>
      <w:numFmt w:val="decimal"/>
      <w:isLgl/>
      <w:lvlText w:val="%1.%2.%3.%4.%5.%6"/>
      <w:lvlJc w:val="left"/>
      <w:pPr>
        <w:ind w:left="1877" w:hanging="1440"/>
      </w:pPr>
    </w:lvl>
    <w:lvl w:ilvl="6">
      <w:start w:val="1"/>
      <w:numFmt w:val="decimal"/>
      <w:isLgl/>
      <w:lvlText w:val="%1.%2.%3.%4.%5.%6.%7"/>
      <w:lvlJc w:val="left"/>
      <w:pPr>
        <w:ind w:left="1877" w:hanging="1440"/>
      </w:pPr>
    </w:lvl>
    <w:lvl w:ilvl="7">
      <w:start w:val="1"/>
      <w:numFmt w:val="decimal"/>
      <w:isLgl/>
      <w:lvlText w:val="%1.%2.%3.%4.%5.%6.%7.%8"/>
      <w:lvlJc w:val="left"/>
      <w:pPr>
        <w:ind w:left="2237" w:hanging="1800"/>
      </w:pPr>
    </w:lvl>
    <w:lvl w:ilvl="8">
      <w:start w:val="1"/>
      <w:numFmt w:val="decimal"/>
      <w:isLgl/>
      <w:lvlText w:val="%1.%2.%3.%4.%5.%6.%7.%8.%9"/>
      <w:lvlJc w:val="left"/>
      <w:pPr>
        <w:ind w:left="2597" w:hanging="2160"/>
      </w:pPr>
    </w:lvl>
  </w:abstractNum>
  <w:abstractNum w:abstractNumId="1">
    <w:nsid w:val="0AD07A1D"/>
    <w:multiLevelType w:val="multilevel"/>
    <w:tmpl w:val="8A9020B2"/>
    <w:lvl w:ilvl="0">
      <w:start w:val="1"/>
      <w:numFmt w:val="decimal"/>
      <w:lvlText w:val="%1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C8"/>
    <w:rsid w:val="00023E20"/>
    <w:rsid w:val="000F53D4"/>
    <w:rsid w:val="001C6E1C"/>
    <w:rsid w:val="002E0F8E"/>
    <w:rsid w:val="00364401"/>
    <w:rsid w:val="0038620A"/>
    <w:rsid w:val="004207C8"/>
    <w:rsid w:val="00713D2D"/>
    <w:rsid w:val="00775B8D"/>
    <w:rsid w:val="00AC5205"/>
    <w:rsid w:val="00C7468A"/>
    <w:rsid w:val="00DC5780"/>
    <w:rsid w:val="00E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23">
    <w:name w:val="p23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C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23">
    <w:name w:val="p23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4">
    <w:name w:val="p24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4207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D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avdeev</dc:creator>
  <cp:lastModifiedBy>avdeev</cp:lastModifiedBy>
  <cp:revision>17</cp:revision>
  <cp:lastPrinted>2017-07-04T12:08:00Z</cp:lastPrinted>
  <dcterms:created xsi:type="dcterms:W3CDTF">2017-02-07T06:00:00Z</dcterms:created>
  <dcterms:modified xsi:type="dcterms:W3CDTF">2017-08-08T06:57:00Z</dcterms:modified>
</cp:coreProperties>
</file>